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13C72" w14:textId="77777777" w:rsidR="00D2203E" w:rsidRPr="00621F1C" w:rsidRDefault="00D2203E" w:rsidP="00D2203E">
      <w:pPr>
        <w:jc w:val="center"/>
        <w:rPr>
          <w:sz w:val="36"/>
          <w:szCs w:val="36"/>
          <w:lang w:val="en-US"/>
        </w:rPr>
      </w:pPr>
      <w:r w:rsidRPr="00621F1C">
        <w:rPr>
          <w:sz w:val="36"/>
          <w:szCs w:val="36"/>
          <w:lang w:val="en-US"/>
        </w:rPr>
        <w:t>TRANSPARENCY POLICY STATEMENT ON IWDA WEBSITE</w:t>
      </w:r>
    </w:p>
    <w:p w14:paraId="4D1A832A" w14:textId="4123ACA7" w:rsidR="00A2225B" w:rsidRPr="00652FE3" w:rsidRDefault="00D2203E" w:rsidP="00D2203E">
      <w:pPr>
        <w:rPr>
          <w:lang w:val="en-US"/>
        </w:rPr>
      </w:pPr>
      <w:r>
        <w:rPr>
          <w:sz w:val="32"/>
          <w:szCs w:val="32"/>
          <w:lang w:val="en-US"/>
        </w:rPr>
        <w:br/>
      </w:r>
      <w:bookmarkStart w:id="0" w:name="_GoBack"/>
      <w:r w:rsidRPr="00652FE3">
        <w:rPr>
          <w:lang w:val="en-US"/>
        </w:rPr>
        <w:t>IWDA is committed to being transparent in our work and accountable to our partners, supporters and the diverse women we work with. We are committed to disclosing timely, relevant and accurate information in an accessible format</w:t>
      </w:r>
      <w:r w:rsidR="009E707F" w:rsidRPr="00652FE3">
        <w:rPr>
          <w:lang w:val="en-US"/>
        </w:rPr>
        <w:t>.</w:t>
      </w:r>
      <w:r w:rsidR="009E707F" w:rsidRPr="00652FE3">
        <w:rPr>
          <w:lang w:val="en-US"/>
        </w:rPr>
        <w:br/>
      </w:r>
      <w:r w:rsidR="00A2225B" w:rsidRPr="00652FE3">
        <w:rPr>
          <w:lang w:val="en-US"/>
        </w:rPr>
        <w:br/>
        <w:t>IWDA shares information regarding our governance str</w:t>
      </w:r>
      <w:r w:rsidR="00335896" w:rsidRPr="00652FE3">
        <w:rPr>
          <w:lang w:val="en-US"/>
        </w:rPr>
        <w:t xml:space="preserve">ucture, key policies, legal status and </w:t>
      </w:r>
      <w:proofErr w:type="spellStart"/>
      <w:r w:rsidR="00335896" w:rsidRPr="00652FE3">
        <w:rPr>
          <w:lang w:val="en-US"/>
        </w:rPr>
        <w:t>organis</w:t>
      </w:r>
      <w:r w:rsidR="00A2225B" w:rsidRPr="00652FE3">
        <w:rPr>
          <w:lang w:val="en-US"/>
        </w:rPr>
        <w:t>ational</w:t>
      </w:r>
      <w:proofErr w:type="spellEnd"/>
      <w:r w:rsidR="00A2225B" w:rsidRPr="00652FE3">
        <w:rPr>
          <w:lang w:val="en-US"/>
        </w:rPr>
        <w:t xml:space="preserve"> purpose. In addition, IWDA is committed to transparency and integrity in our financial management. Annual report and </w:t>
      </w:r>
      <w:r w:rsidR="009E707F" w:rsidRPr="00652FE3">
        <w:rPr>
          <w:lang w:val="en-US"/>
        </w:rPr>
        <w:t>financial</w:t>
      </w:r>
      <w:r w:rsidR="00A2225B" w:rsidRPr="00652FE3">
        <w:rPr>
          <w:lang w:val="en-US"/>
        </w:rPr>
        <w:t xml:space="preserve"> statements are made available to all stakeholders on IWDA’s website. </w:t>
      </w:r>
      <w:r w:rsidR="009E707F" w:rsidRPr="00652FE3">
        <w:rPr>
          <w:lang w:val="en-US"/>
        </w:rPr>
        <w:br/>
      </w:r>
      <w:r w:rsidR="00A2225B" w:rsidRPr="00652FE3">
        <w:rPr>
          <w:lang w:val="en-US"/>
        </w:rPr>
        <w:br/>
        <w:t xml:space="preserve">IWDA </w:t>
      </w:r>
      <w:r w:rsidR="009E707F" w:rsidRPr="00652FE3">
        <w:rPr>
          <w:lang w:val="en-US"/>
        </w:rPr>
        <w:t xml:space="preserve">is committed to share description of significant programs, policy papers, reports and press releases, formal agreements with other </w:t>
      </w:r>
      <w:proofErr w:type="spellStart"/>
      <w:r w:rsidR="009E707F" w:rsidRPr="00652FE3">
        <w:rPr>
          <w:lang w:val="en-US"/>
        </w:rPr>
        <w:t>organisations</w:t>
      </w:r>
      <w:proofErr w:type="spellEnd"/>
      <w:r w:rsidR="009E707F" w:rsidRPr="00652FE3">
        <w:rPr>
          <w:lang w:val="en-US"/>
        </w:rPr>
        <w:t xml:space="preserve"> and records of the environmental impact of activities. </w:t>
      </w:r>
    </w:p>
    <w:p w14:paraId="6E10F05F" w14:textId="7C6339D1" w:rsidR="00D2203E" w:rsidRPr="00652FE3" w:rsidRDefault="00A2225B" w:rsidP="00D2203E">
      <w:pPr>
        <w:rPr>
          <w:lang w:val="en-US"/>
        </w:rPr>
      </w:pPr>
      <w:r w:rsidRPr="00652FE3">
        <w:rPr>
          <w:lang w:val="en-US"/>
        </w:rPr>
        <w:t>Procedure</w:t>
      </w:r>
      <w:r w:rsidRPr="00652FE3">
        <w:rPr>
          <w:lang w:val="en-US"/>
        </w:rPr>
        <w:br/>
      </w:r>
      <w:r w:rsidR="00D2203E" w:rsidRPr="00652FE3">
        <w:rPr>
          <w:lang w:val="en-US"/>
        </w:rPr>
        <w:t>A request for information can be made by any of the following methods:</w:t>
      </w:r>
      <w:r w:rsidR="00D2203E" w:rsidRPr="00652FE3">
        <w:rPr>
          <w:lang w:val="en-US"/>
        </w:rPr>
        <w:br/>
        <w:t xml:space="preserve">Email: </w:t>
      </w:r>
      <w:r w:rsidR="00096477" w:rsidRPr="00652FE3">
        <w:rPr>
          <w:lang w:val="en-US"/>
        </w:rPr>
        <w:t>info@iwda.org.au</w:t>
      </w:r>
      <w:r w:rsidR="00D2203E" w:rsidRPr="00652FE3">
        <w:rPr>
          <w:lang w:val="en-US"/>
        </w:rPr>
        <w:br/>
        <w:t xml:space="preserve">Phone: </w:t>
      </w:r>
      <w:r w:rsidR="00CD40A1" w:rsidRPr="00652FE3">
        <w:rPr>
          <w:lang w:val="en-US"/>
        </w:rPr>
        <w:t>03 8373 2500</w:t>
      </w:r>
      <w:r w:rsidR="00D2203E" w:rsidRPr="00652FE3">
        <w:rPr>
          <w:lang w:val="en-US"/>
        </w:rPr>
        <w:br/>
        <w:t xml:space="preserve">Mail: </w:t>
      </w:r>
      <w:r w:rsidR="00CD40A1" w:rsidRPr="00652FE3">
        <w:rPr>
          <w:lang w:val="en-US"/>
        </w:rPr>
        <w:t xml:space="preserve">PO Box 64 Flinders Lane, VIC 8009 Australia </w:t>
      </w:r>
      <w:r w:rsidR="00D2203E" w:rsidRPr="00652FE3">
        <w:rPr>
          <w:lang w:val="en-US"/>
        </w:rPr>
        <w:br/>
        <w:t>Contact our head office in Melbourne</w:t>
      </w:r>
      <w:r w:rsidR="00CD40A1" w:rsidRPr="00652FE3">
        <w:rPr>
          <w:lang w:val="en-US"/>
        </w:rPr>
        <w:t>- Level 1, 250 Queen St. Melbourne VIC 3000 Australia</w:t>
      </w:r>
    </w:p>
    <w:bookmarkEnd w:id="0"/>
    <w:p w14:paraId="1AE26719" w14:textId="77777777" w:rsidR="00D2203E" w:rsidRPr="00621F1C" w:rsidRDefault="00D2203E" w:rsidP="00D2203E">
      <w:pPr>
        <w:rPr>
          <w:sz w:val="36"/>
          <w:szCs w:val="36"/>
          <w:lang w:val="en-US"/>
        </w:rPr>
      </w:pPr>
      <w:r>
        <w:rPr>
          <w:sz w:val="32"/>
          <w:szCs w:val="32"/>
          <w:lang w:val="en-US"/>
        </w:rPr>
        <w:t xml:space="preserve"> </w:t>
      </w:r>
      <w:r>
        <w:rPr>
          <w:lang w:val="en-US"/>
        </w:rPr>
        <w:br/>
      </w:r>
    </w:p>
    <w:p w14:paraId="7A99E3D9" w14:textId="77777777" w:rsidR="008848B9" w:rsidRDefault="008848B9"/>
    <w:sectPr w:rsidR="00884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D4"/>
    <w:rsid w:val="00096477"/>
    <w:rsid w:val="00335896"/>
    <w:rsid w:val="00652FE3"/>
    <w:rsid w:val="007C3BD4"/>
    <w:rsid w:val="008848B9"/>
    <w:rsid w:val="009E707F"/>
    <w:rsid w:val="00A2225B"/>
    <w:rsid w:val="00A4650A"/>
    <w:rsid w:val="00BF0968"/>
    <w:rsid w:val="00CD40A1"/>
    <w:rsid w:val="00D22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E623"/>
  <w15:chartTrackingRefBased/>
  <w15:docId w15:val="{43E1FABD-368E-4E76-AB0B-839C667C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6477"/>
    <w:rPr>
      <w:sz w:val="16"/>
      <w:szCs w:val="16"/>
    </w:rPr>
  </w:style>
  <w:style w:type="paragraph" w:styleId="CommentText">
    <w:name w:val="annotation text"/>
    <w:basedOn w:val="Normal"/>
    <w:link w:val="CommentTextChar"/>
    <w:uiPriority w:val="99"/>
    <w:semiHidden/>
    <w:unhideWhenUsed/>
    <w:rsid w:val="00096477"/>
    <w:pPr>
      <w:spacing w:line="240" w:lineRule="auto"/>
    </w:pPr>
    <w:rPr>
      <w:sz w:val="20"/>
      <w:szCs w:val="20"/>
    </w:rPr>
  </w:style>
  <w:style w:type="character" w:customStyle="1" w:styleId="CommentTextChar">
    <w:name w:val="Comment Text Char"/>
    <w:basedOn w:val="DefaultParagraphFont"/>
    <w:link w:val="CommentText"/>
    <w:uiPriority w:val="99"/>
    <w:semiHidden/>
    <w:rsid w:val="00096477"/>
    <w:rPr>
      <w:sz w:val="20"/>
      <w:szCs w:val="20"/>
    </w:rPr>
  </w:style>
  <w:style w:type="paragraph" w:styleId="CommentSubject">
    <w:name w:val="annotation subject"/>
    <w:basedOn w:val="CommentText"/>
    <w:next w:val="CommentText"/>
    <w:link w:val="CommentSubjectChar"/>
    <w:uiPriority w:val="99"/>
    <w:semiHidden/>
    <w:unhideWhenUsed/>
    <w:rsid w:val="00096477"/>
    <w:rPr>
      <w:b/>
      <w:bCs/>
    </w:rPr>
  </w:style>
  <w:style w:type="character" w:customStyle="1" w:styleId="CommentSubjectChar">
    <w:name w:val="Comment Subject Char"/>
    <w:basedOn w:val="CommentTextChar"/>
    <w:link w:val="CommentSubject"/>
    <w:uiPriority w:val="99"/>
    <w:semiHidden/>
    <w:rsid w:val="00096477"/>
    <w:rPr>
      <w:b/>
      <w:bCs/>
      <w:sz w:val="20"/>
      <w:szCs w:val="20"/>
    </w:rPr>
  </w:style>
  <w:style w:type="paragraph" w:styleId="BalloonText">
    <w:name w:val="Balloon Text"/>
    <w:basedOn w:val="Normal"/>
    <w:link w:val="BalloonTextChar"/>
    <w:uiPriority w:val="99"/>
    <w:semiHidden/>
    <w:unhideWhenUsed/>
    <w:rsid w:val="00096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195C-F46F-4A0C-A36F-A632D660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Lobo</dc:creator>
  <cp:keywords/>
  <dc:description/>
  <cp:lastModifiedBy>Natasha Lobo</cp:lastModifiedBy>
  <cp:revision>2</cp:revision>
  <dcterms:created xsi:type="dcterms:W3CDTF">2019-11-26T06:22:00Z</dcterms:created>
  <dcterms:modified xsi:type="dcterms:W3CDTF">2019-11-26T06:22:00Z</dcterms:modified>
</cp:coreProperties>
</file>